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4B14332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D4518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CB5165">
        <w:rPr>
          <w:rStyle w:val="Zvraznn"/>
        </w:rPr>
        <w:t>Účastník předloží p</w:t>
      </w:r>
      <w:r w:rsidR="00A8346D" w:rsidRPr="00CB5165">
        <w:rPr>
          <w:rStyle w:val="Zvraznn"/>
        </w:rPr>
        <w:t xml:space="preserve">ouze v případě postupu dle čl. </w:t>
      </w:r>
      <w:r w:rsidR="00A9214E" w:rsidRPr="00D45184">
        <w:rPr>
          <w:rStyle w:val="Zvraznn"/>
        </w:rPr>
        <w:t>11</w:t>
      </w:r>
      <w:r w:rsidR="00A8346D" w:rsidRPr="00D45184">
        <w:rPr>
          <w:rStyle w:val="Zvraznn"/>
        </w:rPr>
        <w:t xml:space="preserve">.2. a </w:t>
      </w:r>
      <w:r w:rsidR="00A9214E" w:rsidRPr="00D45184">
        <w:rPr>
          <w:rStyle w:val="Zvraznn"/>
        </w:rPr>
        <w:t>11</w:t>
      </w:r>
      <w:r w:rsidRPr="00D45184">
        <w:rPr>
          <w:rStyle w:val="Zvraznn"/>
        </w:rPr>
        <w:t>.3</w:t>
      </w:r>
      <w:r w:rsidRPr="00CB5165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CB5165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CB5165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CB5165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CB5165">
        <w:rPr>
          <w:rStyle w:val="Siln"/>
        </w:rPr>
        <w:t>Účastník:</w:t>
      </w:r>
    </w:p>
    <w:p w14:paraId="59466B6C" w14:textId="77777777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 w:rsidRPr="00CB5165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34D51F41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6F1CDF9F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41BBBCE4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32B9F3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D45184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45184" w:rsidRPr="00D45184">
        <w:rPr>
          <w:rStyle w:val="Siln"/>
        </w:rPr>
        <w:t>Cyklická obnova trakčního vedení v úseku Lysá nad Labem (mimo) – Stará Boleslav (mimo) - TDS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CB5165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B5165">
        <w:t>„</w:t>
      </w:r>
      <w:r w:rsidR="007308BA" w:rsidRPr="00CB5165">
        <w:rPr>
          <w:rStyle w:val="Kurzvatun"/>
        </w:rPr>
        <w:t>obchodní tajemství</w:t>
      </w:r>
      <w:r w:rsidR="007308BA" w:rsidRPr="00CB5165">
        <w:t>“</w:t>
      </w:r>
      <w:r w:rsidR="007308BA">
        <w:rPr>
          <w:rFonts w:eastAsia="Calibri" w:cs="Times New Roman"/>
        </w:rPr>
        <w:t xml:space="preserve"> a </w:t>
      </w:r>
      <w:r w:rsidR="007308BA" w:rsidRPr="00CB5165">
        <w:t>„</w:t>
      </w:r>
      <w:r w:rsidR="007308BA" w:rsidRPr="00CB5165">
        <w:rPr>
          <w:rStyle w:val="Kurzvatun"/>
        </w:rPr>
        <w:t>občanský zákoník</w:t>
      </w:r>
      <w:r w:rsidR="007308BA" w:rsidRPr="00CB5165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CB5165" w:rsidRDefault="00D45C59" w:rsidP="00CB5165">
            <w:pPr>
              <w:rPr>
                <w:rStyle w:val="Siln"/>
                <w:rFonts w:asciiTheme="majorHAnsi" w:hAnsiTheme="majorHAnsi" w:cs="Arial"/>
              </w:rPr>
            </w:pPr>
            <w:r w:rsidRPr="00CB5165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CB5165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CB5165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CB5165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CB5165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CB5165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CB5165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4F3ECFFD" w:rsidR="008145D7" w:rsidRDefault="008145D7" w:rsidP="00CB5165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CB516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CB516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CB516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CB516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CB516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CB5165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4FD9562" w14:textId="77777777" w:rsidR="002E280A" w:rsidRDefault="002E280A" w:rsidP="002E280A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1F58C305" w14:textId="77777777" w:rsidR="002E280A" w:rsidRDefault="002E280A" w:rsidP="002E280A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59466B9A" w14:textId="2B3E584E" w:rsidR="00F1715C" w:rsidRDefault="002E280A" w:rsidP="002E280A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2E280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B5165"/>
    <w:rsid w:val="00CD1FC4"/>
    <w:rsid w:val="00CF32AA"/>
    <w:rsid w:val="00D114D4"/>
    <w:rsid w:val="00D21061"/>
    <w:rsid w:val="00D4108E"/>
    <w:rsid w:val="00D45184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2C20A679-6B5D-4773-86AF-EB6087FD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2023-02-27T12:40:00Z</dcterms:created>
  <dcterms:modified xsi:type="dcterms:W3CDTF">2024-02-09T06:19:00Z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